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90" w:rsidRDefault="00126F27" w:rsidP="00F14EC6">
      <w:pPr>
        <w:spacing w:after="0" w:line="240" w:lineRule="auto"/>
        <w:rPr>
          <w:rFonts w:ascii="Times New Roman" w:hAnsi="Times New Roman" w:cs="Times New Roman"/>
          <w:b/>
          <w:sz w:val="24"/>
          <w:szCs w:val="24"/>
        </w:rPr>
      </w:pPr>
      <w:r>
        <w:rPr>
          <w:rFonts w:ascii="Times New Roman" w:hAnsi="Times New Roman" w:cs="Times New Roman"/>
          <w:b/>
          <w:sz w:val="24"/>
          <w:szCs w:val="24"/>
          <w:lang w:val="fr-BE"/>
        </w:rPr>
        <w:t>Le triathlon scolaire : une alternative au développement de la compétence endurance</w:t>
      </w:r>
      <w:r w:rsidR="00192090" w:rsidRPr="00192090">
        <w:rPr>
          <w:rFonts w:ascii="Times New Roman" w:hAnsi="Times New Roman" w:cs="Times New Roman"/>
          <w:b/>
          <w:sz w:val="24"/>
          <w:szCs w:val="24"/>
          <w:lang w:val="fr-BE"/>
        </w:rPr>
        <w:t xml:space="preserve"> </w:t>
      </w:r>
      <w:r w:rsidR="00192090">
        <w:rPr>
          <w:rFonts w:ascii="Times New Roman" w:hAnsi="Times New Roman" w:cs="Times New Roman"/>
          <w:b/>
          <w:sz w:val="24"/>
          <w:szCs w:val="24"/>
        </w:rPr>
        <w:t>(Times New Roman, 12, gras)</w:t>
      </w:r>
    </w:p>
    <w:p w:rsidR="00F14EC6" w:rsidRDefault="00F14EC6" w:rsidP="00F14EC6">
      <w:pPr>
        <w:spacing w:after="0" w:line="240" w:lineRule="auto"/>
        <w:rPr>
          <w:rFonts w:ascii="Times New Roman" w:hAnsi="Times New Roman" w:cs="Times New Roman"/>
          <w:b/>
          <w:sz w:val="24"/>
          <w:szCs w:val="24"/>
        </w:rPr>
      </w:pPr>
    </w:p>
    <w:p w:rsidR="003C2FFB" w:rsidRDefault="00826EB1" w:rsidP="00F14EC6">
      <w:pPr>
        <w:spacing w:after="0" w:line="240" w:lineRule="auto"/>
        <w:rPr>
          <w:rFonts w:ascii="Times New Roman" w:hAnsi="Times New Roman" w:cs="Times New Roman"/>
          <w:i/>
          <w:sz w:val="24"/>
          <w:szCs w:val="24"/>
          <w:lang w:val="fr-BE"/>
        </w:rPr>
      </w:pPr>
      <w:r>
        <w:rPr>
          <w:rFonts w:ascii="Times New Roman" w:hAnsi="Times New Roman" w:cs="Times New Roman"/>
          <w:i/>
          <w:sz w:val="24"/>
          <w:szCs w:val="24"/>
          <w:lang w:val="fr-BE"/>
        </w:rPr>
        <w:t>Alexandre Mouton</w:t>
      </w:r>
      <w:r w:rsidR="003C2FFB">
        <w:rPr>
          <w:rFonts w:ascii="Times New Roman" w:hAnsi="Times New Roman" w:cs="Times New Roman"/>
          <w:i/>
          <w:sz w:val="24"/>
          <w:szCs w:val="24"/>
          <w:vertAlign w:val="superscript"/>
          <w:lang w:val="fr-BE"/>
        </w:rPr>
        <w:t>1</w:t>
      </w:r>
    </w:p>
    <w:p w:rsidR="00F14EC6" w:rsidRDefault="00F14EC6" w:rsidP="00F14EC6">
      <w:pPr>
        <w:spacing w:after="0" w:line="240" w:lineRule="auto"/>
        <w:rPr>
          <w:rFonts w:ascii="Times New Roman" w:hAnsi="Times New Roman" w:cs="Times New Roman"/>
          <w:i/>
          <w:sz w:val="24"/>
          <w:szCs w:val="24"/>
          <w:lang w:val="fr-BE"/>
        </w:rPr>
      </w:pPr>
    </w:p>
    <w:p w:rsidR="00F14EC6" w:rsidRDefault="003C2FFB" w:rsidP="00826EB1">
      <w:pPr>
        <w:spacing w:after="0" w:line="240" w:lineRule="auto"/>
        <w:rPr>
          <w:rFonts w:ascii="Times New Roman" w:hAnsi="Times New Roman" w:cs="Times New Roman"/>
          <w:i/>
          <w:sz w:val="24"/>
          <w:szCs w:val="24"/>
          <w:lang w:val="fr-BE"/>
        </w:rPr>
      </w:pPr>
      <w:r>
        <w:rPr>
          <w:rFonts w:ascii="Times New Roman" w:hAnsi="Times New Roman" w:cs="Times New Roman"/>
          <w:i/>
          <w:sz w:val="24"/>
          <w:szCs w:val="24"/>
          <w:vertAlign w:val="superscript"/>
          <w:lang w:val="fr-BE"/>
        </w:rPr>
        <w:t>1</w:t>
      </w:r>
      <w:r w:rsidR="00A86F00">
        <w:rPr>
          <w:rFonts w:ascii="Times New Roman" w:hAnsi="Times New Roman" w:cs="Times New Roman"/>
          <w:i/>
          <w:sz w:val="24"/>
          <w:szCs w:val="24"/>
          <w:vertAlign w:val="superscript"/>
          <w:lang w:val="fr-BE"/>
        </w:rPr>
        <w:t xml:space="preserve"> </w:t>
      </w:r>
      <w:r w:rsidR="00623D6F">
        <w:rPr>
          <w:rFonts w:ascii="Times New Roman" w:hAnsi="Times New Roman" w:cs="Times New Roman"/>
          <w:i/>
          <w:sz w:val="24"/>
          <w:szCs w:val="24"/>
          <w:lang w:val="fr-BE"/>
        </w:rPr>
        <w:t xml:space="preserve"> Ecole secondaire de XXX</w:t>
      </w:r>
      <w:r w:rsidR="00826EB1">
        <w:rPr>
          <w:rFonts w:ascii="Times New Roman" w:hAnsi="Times New Roman" w:cs="Times New Roman"/>
          <w:i/>
          <w:sz w:val="24"/>
          <w:szCs w:val="24"/>
          <w:lang w:val="fr-BE"/>
        </w:rPr>
        <w:t xml:space="preserve"> (Liège, Belgique)</w:t>
      </w:r>
      <w:r w:rsidR="00A86F00">
        <w:rPr>
          <w:rFonts w:ascii="Times New Roman" w:hAnsi="Times New Roman" w:cs="Times New Roman"/>
          <w:i/>
          <w:sz w:val="24"/>
          <w:szCs w:val="24"/>
          <w:lang w:val="fr-BE"/>
        </w:rPr>
        <w:t xml:space="preserve"> </w:t>
      </w:r>
    </w:p>
    <w:p w:rsidR="00F14EC6" w:rsidRDefault="00F14EC6" w:rsidP="00F14EC6">
      <w:pPr>
        <w:spacing w:after="0" w:line="240" w:lineRule="auto"/>
        <w:rPr>
          <w:rFonts w:ascii="Times New Roman" w:hAnsi="Times New Roman" w:cs="Times New Roman"/>
          <w:i/>
          <w:sz w:val="24"/>
          <w:szCs w:val="24"/>
          <w:lang w:val="fr-BE"/>
        </w:rPr>
      </w:pPr>
    </w:p>
    <w:p w:rsidR="00F14EC6" w:rsidRDefault="00F14EC6" w:rsidP="00F14EC6">
      <w:pPr>
        <w:spacing w:after="0" w:line="240" w:lineRule="auto"/>
        <w:rPr>
          <w:rFonts w:ascii="Times New Roman" w:hAnsi="Times New Roman" w:cs="Times New Roman"/>
          <w:b/>
          <w:sz w:val="24"/>
          <w:szCs w:val="24"/>
          <w:lang w:val="fr-BE"/>
        </w:rPr>
      </w:pPr>
      <w:r w:rsidRPr="00C77FC8">
        <w:rPr>
          <w:rFonts w:ascii="Times New Roman" w:hAnsi="Times New Roman" w:cs="Times New Roman"/>
          <w:b/>
          <w:sz w:val="24"/>
          <w:szCs w:val="24"/>
          <w:lang w:val="fr-BE"/>
        </w:rPr>
        <w:t>Introduction et objectifs</w:t>
      </w:r>
      <w:r w:rsidR="00A86F00">
        <w:rPr>
          <w:rFonts w:ascii="Times New Roman" w:hAnsi="Times New Roman" w:cs="Times New Roman"/>
          <w:b/>
          <w:sz w:val="24"/>
          <w:szCs w:val="24"/>
          <w:lang w:val="fr-BE"/>
        </w:rPr>
        <w:t xml:space="preserve"> de la pratique exemplative</w:t>
      </w:r>
    </w:p>
    <w:p w:rsidR="00F14EC6" w:rsidRDefault="00F14EC6" w:rsidP="00F14EC6">
      <w:pPr>
        <w:spacing w:after="0" w:line="240" w:lineRule="auto"/>
        <w:rPr>
          <w:rFonts w:ascii="Times New Roman" w:hAnsi="Times New Roman" w:cs="Times New Roman"/>
          <w:b/>
          <w:sz w:val="24"/>
          <w:szCs w:val="24"/>
          <w:lang w:val="fr-BE"/>
        </w:rPr>
      </w:pPr>
    </w:p>
    <w:p w:rsidR="00826EB1" w:rsidRPr="00826EB1" w:rsidRDefault="00826EB1" w:rsidP="00826EB1">
      <w:pPr>
        <w:spacing w:after="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BE"/>
        </w:rPr>
        <w:tab/>
      </w:r>
      <w:r w:rsidR="00126F27">
        <w:rPr>
          <w:rFonts w:ascii="Times New Roman" w:hAnsi="Times New Roman" w:cs="Times New Roman"/>
          <w:bCs/>
          <w:sz w:val="24"/>
          <w:szCs w:val="24"/>
          <w:lang w:val="fr-BE"/>
        </w:rPr>
        <w:t xml:space="preserve">Au sein de notre école secondaire de la région liégeoise (1100 élèves), l’équipe pédagogique en éducation physique a constaté une diminution importante de l’implication et de la motivation des élèves lors des activités d’endurance. En s’appuyant sur les expériences développées par d’autres écoles de la région, nous avons lancé </w:t>
      </w:r>
      <w:r w:rsidR="00B01CBA">
        <w:rPr>
          <w:rFonts w:ascii="Times New Roman" w:hAnsi="Times New Roman" w:cs="Times New Roman"/>
          <w:bCs/>
          <w:sz w:val="24"/>
          <w:szCs w:val="24"/>
          <w:lang w:val="fr-BE"/>
        </w:rPr>
        <w:t xml:space="preserve">notre propre triathlon scolaire, épreuve finale </w:t>
      </w:r>
      <w:r w:rsidR="00126F27">
        <w:rPr>
          <w:rFonts w:ascii="Times New Roman" w:hAnsi="Times New Roman" w:cs="Times New Roman"/>
          <w:bCs/>
          <w:sz w:val="24"/>
          <w:szCs w:val="24"/>
          <w:lang w:val="fr-BE"/>
        </w:rPr>
        <w:t>qui vi</w:t>
      </w:r>
      <w:r w:rsidR="00B01CBA">
        <w:rPr>
          <w:rFonts w:ascii="Times New Roman" w:hAnsi="Times New Roman" w:cs="Times New Roman"/>
          <w:bCs/>
          <w:sz w:val="24"/>
          <w:szCs w:val="24"/>
          <w:lang w:val="fr-BE"/>
        </w:rPr>
        <w:t>ent clôturer la scolarité des</w:t>
      </w:r>
      <w:r w:rsidR="00126F27">
        <w:rPr>
          <w:rFonts w:ascii="Times New Roman" w:hAnsi="Times New Roman" w:cs="Times New Roman"/>
          <w:bCs/>
          <w:sz w:val="24"/>
          <w:szCs w:val="24"/>
          <w:lang w:val="fr-BE"/>
        </w:rPr>
        <w:t xml:space="preserve"> élèves. L’objectif est de motiver les élèves à bouger</w:t>
      </w:r>
      <w:r w:rsidR="00281CBA">
        <w:rPr>
          <w:rFonts w:ascii="Times New Roman" w:hAnsi="Times New Roman" w:cs="Times New Roman"/>
          <w:bCs/>
          <w:sz w:val="24"/>
          <w:szCs w:val="24"/>
          <w:lang w:val="fr-BE"/>
        </w:rPr>
        <w:t xml:space="preserve"> sur le long terme, en autonomie,</w:t>
      </w:r>
      <w:r w:rsidR="00126F27">
        <w:rPr>
          <w:rFonts w:ascii="Times New Roman" w:hAnsi="Times New Roman" w:cs="Times New Roman"/>
          <w:bCs/>
          <w:sz w:val="24"/>
          <w:szCs w:val="24"/>
          <w:lang w:val="fr-BE"/>
        </w:rPr>
        <w:t xml:space="preserve"> en les impliquant dans un projet collectif qui </w:t>
      </w:r>
      <w:r w:rsidR="00281CBA">
        <w:rPr>
          <w:rFonts w:ascii="Times New Roman" w:hAnsi="Times New Roman" w:cs="Times New Roman"/>
          <w:bCs/>
          <w:sz w:val="24"/>
          <w:szCs w:val="24"/>
          <w:lang w:val="fr-BE"/>
        </w:rPr>
        <w:t>fédère toute l’école.</w:t>
      </w:r>
    </w:p>
    <w:p w:rsidR="00826EB1" w:rsidRPr="00826EB1" w:rsidRDefault="00826EB1" w:rsidP="00826EB1">
      <w:pPr>
        <w:spacing w:after="0" w:line="240" w:lineRule="auto"/>
        <w:jc w:val="both"/>
        <w:rPr>
          <w:rFonts w:ascii="Times New Roman" w:hAnsi="Times New Roman" w:cs="Times New Roman"/>
          <w:bCs/>
          <w:sz w:val="24"/>
          <w:szCs w:val="24"/>
          <w:lang w:val="fr-FR"/>
        </w:rPr>
      </w:pPr>
      <w:r w:rsidRPr="00826EB1">
        <w:rPr>
          <w:rFonts w:ascii="Times New Roman" w:hAnsi="Times New Roman" w:cs="Times New Roman"/>
          <w:bCs/>
          <w:sz w:val="24"/>
          <w:szCs w:val="24"/>
          <w:lang w:val="fr-FR"/>
        </w:rPr>
        <w:t xml:space="preserve"> </w:t>
      </w:r>
    </w:p>
    <w:p w:rsidR="00F14EC6" w:rsidRDefault="00A86F00"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 xml:space="preserve">Description de la pratique exemplative </w:t>
      </w:r>
      <w:r w:rsidR="00DF01BD">
        <w:rPr>
          <w:rFonts w:ascii="Times New Roman" w:hAnsi="Times New Roman" w:cs="Times New Roman"/>
          <w:b/>
          <w:sz w:val="24"/>
          <w:szCs w:val="24"/>
          <w:lang w:val="fr-BE"/>
        </w:rPr>
        <w:t>et de la collecte des informations</w:t>
      </w:r>
    </w:p>
    <w:p w:rsidR="00DD05F9" w:rsidRDefault="00DD05F9" w:rsidP="00F14EC6">
      <w:pPr>
        <w:spacing w:after="0" w:line="240" w:lineRule="auto"/>
        <w:rPr>
          <w:rFonts w:ascii="Times New Roman" w:hAnsi="Times New Roman" w:cs="Times New Roman"/>
          <w:b/>
          <w:sz w:val="24"/>
          <w:szCs w:val="24"/>
          <w:lang w:val="fr-BE"/>
        </w:rPr>
      </w:pPr>
    </w:p>
    <w:p w:rsidR="00A72FAC" w:rsidRDefault="00826EB1" w:rsidP="00281CB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73C2A">
        <w:rPr>
          <w:rFonts w:ascii="Times New Roman" w:hAnsi="Times New Roman" w:cs="Times New Roman"/>
          <w:sz w:val="24"/>
          <w:szCs w:val="24"/>
          <w:lang w:val="fr-FR"/>
        </w:rPr>
        <w:t>Après un an de préparation, notre premier triathlon adressé</w:t>
      </w:r>
      <w:r w:rsidR="00281CBA">
        <w:rPr>
          <w:rFonts w:ascii="Times New Roman" w:hAnsi="Times New Roman" w:cs="Times New Roman"/>
          <w:sz w:val="24"/>
          <w:szCs w:val="24"/>
          <w:lang w:val="fr-FR"/>
        </w:rPr>
        <w:t xml:space="preserve"> aux élèves de rhéto</w:t>
      </w:r>
      <w:r w:rsidR="00B01CBA">
        <w:rPr>
          <w:rFonts w:ascii="Times New Roman" w:hAnsi="Times New Roman" w:cs="Times New Roman"/>
          <w:sz w:val="24"/>
          <w:szCs w:val="24"/>
          <w:lang w:val="fr-FR"/>
        </w:rPr>
        <w:t xml:space="preserve"> a été organisé en mai 2017</w:t>
      </w:r>
      <w:r w:rsidR="00D73C2A">
        <w:rPr>
          <w:rFonts w:ascii="Times New Roman" w:hAnsi="Times New Roman" w:cs="Times New Roman"/>
          <w:sz w:val="24"/>
          <w:szCs w:val="24"/>
          <w:lang w:val="fr-FR"/>
        </w:rPr>
        <w:t>. Il</w:t>
      </w:r>
      <w:r w:rsidR="00281CBA">
        <w:rPr>
          <w:rFonts w:ascii="Times New Roman" w:hAnsi="Times New Roman" w:cs="Times New Roman"/>
          <w:sz w:val="24"/>
          <w:szCs w:val="24"/>
          <w:lang w:val="fr-FR"/>
        </w:rPr>
        <w:t xml:space="preserve"> est composé de trois épreuves originales qui se déroulent par équipes de trois : un relai aquatique pour lequel chaque équipe doit cumuler 1000 mètres, un « run and bike » avec 2 vélos par équipe, et un parcours d’obstacles à franchir en équipe. </w:t>
      </w:r>
      <w:r w:rsidR="00671F0C">
        <w:rPr>
          <w:rFonts w:ascii="Times New Roman" w:hAnsi="Times New Roman" w:cs="Times New Roman"/>
          <w:sz w:val="24"/>
          <w:szCs w:val="24"/>
          <w:lang w:val="fr-FR"/>
        </w:rPr>
        <w:t xml:space="preserve">Les élèves sont impliqués dans ce projet dès la quatrième année et la direction a intégré ce dernier dans le projet d’établissement et sur le site internet de l’école. Nous avons demandé aux élèves ce qu’ils pensaient du projet en début de quatrième année et en fin de </w:t>
      </w:r>
      <w:proofErr w:type="spellStart"/>
      <w:r w:rsidR="00671F0C">
        <w:rPr>
          <w:rFonts w:ascii="Times New Roman" w:hAnsi="Times New Roman" w:cs="Times New Roman"/>
          <w:sz w:val="24"/>
          <w:szCs w:val="24"/>
          <w:lang w:val="fr-FR"/>
        </w:rPr>
        <w:t>rhéto</w:t>
      </w:r>
      <w:proofErr w:type="spellEnd"/>
      <w:r w:rsidR="00671F0C">
        <w:rPr>
          <w:rFonts w:ascii="Times New Roman" w:hAnsi="Times New Roman" w:cs="Times New Roman"/>
          <w:sz w:val="24"/>
          <w:szCs w:val="24"/>
          <w:lang w:val="fr-FR"/>
        </w:rPr>
        <w:t>. La direction et un panel de 5 enseignants de l’école ont également donné leur avis sur ce projet.</w:t>
      </w:r>
    </w:p>
    <w:p w:rsidR="00281CBA" w:rsidRPr="00281CBA" w:rsidRDefault="00281CBA" w:rsidP="00281CBA">
      <w:pPr>
        <w:spacing w:after="0" w:line="240" w:lineRule="auto"/>
        <w:jc w:val="both"/>
        <w:rPr>
          <w:rFonts w:ascii="Times New Roman" w:hAnsi="Times New Roman" w:cs="Times New Roman"/>
          <w:sz w:val="24"/>
          <w:szCs w:val="24"/>
          <w:lang w:val="fr-FR"/>
        </w:rPr>
      </w:pPr>
    </w:p>
    <w:p w:rsidR="00F14EC6" w:rsidRDefault="00DF01BD"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Constats</w:t>
      </w:r>
      <w:r w:rsidR="00F14EC6">
        <w:rPr>
          <w:rFonts w:ascii="Times New Roman" w:hAnsi="Times New Roman" w:cs="Times New Roman"/>
          <w:b/>
          <w:sz w:val="24"/>
          <w:szCs w:val="24"/>
          <w:lang w:val="fr-BE"/>
        </w:rPr>
        <w:t xml:space="preserve"> et </w:t>
      </w:r>
      <w:r w:rsidR="00A86F00">
        <w:rPr>
          <w:rFonts w:ascii="Times New Roman" w:hAnsi="Times New Roman" w:cs="Times New Roman"/>
          <w:b/>
          <w:sz w:val="24"/>
          <w:szCs w:val="24"/>
          <w:lang w:val="fr-BE"/>
        </w:rPr>
        <w:t>implications</w:t>
      </w:r>
    </w:p>
    <w:p w:rsidR="00DD05F9" w:rsidRDefault="00DD05F9" w:rsidP="00F14EC6">
      <w:pPr>
        <w:spacing w:after="0" w:line="240" w:lineRule="auto"/>
        <w:rPr>
          <w:rFonts w:ascii="Times New Roman" w:hAnsi="Times New Roman" w:cs="Times New Roman"/>
          <w:b/>
          <w:sz w:val="24"/>
          <w:szCs w:val="24"/>
          <w:lang w:val="fr-BE"/>
        </w:rPr>
      </w:pPr>
    </w:p>
    <w:p w:rsidR="00C02175" w:rsidRDefault="00C02175" w:rsidP="00C02175">
      <w:p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ab/>
      </w:r>
      <w:r w:rsidR="00B01CBA">
        <w:rPr>
          <w:rFonts w:ascii="Times New Roman" w:hAnsi="Times New Roman" w:cs="Times New Roman"/>
          <w:sz w:val="24"/>
          <w:szCs w:val="24"/>
          <w:lang w:val="fr-BE"/>
        </w:rPr>
        <w:t>En</w:t>
      </w:r>
      <w:r w:rsidR="00D73C2A">
        <w:rPr>
          <w:rFonts w:ascii="Times New Roman" w:hAnsi="Times New Roman" w:cs="Times New Roman"/>
          <w:sz w:val="24"/>
          <w:szCs w:val="24"/>
          <w:lang w:val="fr-BE"/>
        </w:rPr>
        <w:t xml:space="preserve"> quatrième année</w:t>
      </w:r>
      <w:r w:rsidR="00B01CBA">
        <w:rPr>
          <w:rFonts w:ascii="Times New Roman" w:hAnsi="Times New Roman" w:cs="Times New Roman"/>
          <w:sz w:val="24"/>
          <w:szCs w:val="24"/>
          <w:lang w:val="fr-BE"/>
        </w:rPr>
        <w:t>, les élèves</w:t>
      </w:r>
      <w:r w:rsidR="00D73C2A">
        <w:rPr>
          <w:rFonts w:ascii="Times New Roman" w:hAnsi="Times New Roman" w:cs="Times New Roman"/>
          <w:sz w:val="24"/>
          <w:szCs w:val="24"/>
          <w:lang w:val="fr-BE"/>
        </w:rPr>
        <w:t xml:space="preserve"> (n=173) se </w:t>
      </w:r>
      <w:r w:rsidR="00CF71FA">
        <w:rPr>
          <w:rFonts w:ascii="Times New Roman" w:hAnsi="Times New Roman" w:cs="Times New Roman"/>
          <w:sz w:val="24"/>
          <w:szCs w:val="24"/>
          <w:lang w:val="fr-BE"/>
        </w:rPr>
        <w:t>sont montrés</w:t>
      </w:r>
      <w:r w:rsidR="00D73C2A">
        <w:rPr>
          <w:rFonts w:ascii="Times New Roman" w:hAnsi="Times New Roman" w:cs="Times New Roman"/>
          <w:sz w:val="24"/>
          <w:szCs w:val="24"/>
          <w:lang w:val="fr-BE"/>
        </w:rPr>
        <w:t xml:space="preserve"> plutôt craintifs et pour la majorité incapables de relever ce défi. En </w:t>
      </w:r>
      <w:proofErr w:type="spellStart"/>
      <w:r w:rsidR="00D73C2A">
        <w:rPr>
          <w:rFonts w:ascii="Times New Roman" w:hAnsi="Times New Roman" w:cs="Times New Roman"/>
          <w:sz w:val="24"/>
          <w:szCs w:val="24"/>
          <w:lang w:val="fr-BE"/>
        </w:rPr>
        <w:t>rhéto</w:t>
      </w:r>
      <w:proofErr w:type="spellEnd"/>
      <w:r w:rsidR="00D73C2A">
        <w:rPr>
          <w:rFonts w:ascii="Times New Roman" w:hAnsi="Times New Roman" w:cs="Times New Roman"/>
          <w:sz w:val="24"/>
          <w:szCs w:val="24"/>
          <w:lang w:val="fr-BE"/>
        </w:rPr>
        <w:t xml:space="preserve"> (n=149), les élèves ont indiqué qu’ils se sentaient beaucoup plus motivés par ce projet et sont montrés très satisfaits </w:t>
      </w:r>
      <w:r w:rsidR="00B01CBA">
        <w:rPr>
          <w:rFonts w:ascii="Times New Roman" w:hAnsi="Times New Roman" w:cs="Times New Roman"/>
          <w:sz w:val="24"/>
          <w:szCs w:val="24"/>
          <w:lang w:val="fr-BE"/>
        </w:rPr>
        <w:t>d’y avoir participé</w:t>
      </w:r>
      <w:r w:rsidR="00CF71FA">
        <w:rPr>
          <w:rFonts w:ascii="Times New Roman" w:hAnsi="Times New Roman" w:cs="Times New Roman"/>
          <w:sz w:val="24"/>
          <w:szCs w:val="24"/>
          <w:lang w:val="fr-BE"/>
        </w:rPr>
        <w:t xml:space="preserve">. </w:t>
      </w:r>
      <w:r w:rsidR="00B01CBA">
        <w:rPr>
          <w:rFonts w:ascii="Times New Roman" w:hAnsi="Times New Roman" w:cs="Times New Roman"/>
          <w:sz w:val="24"/>
          <w:szCs w:val="24"/>
          <w:lang w:val="fr-BE"/>
        </w:rPr>
        <w:t>Bien que quelques certificats médicaux restent à déplorer (n=11), les</w:t>
      </w:r>
      <w:r w:rsidR="00D73C2A">
        <w:rPr>
          <w:rFonts w:ascii="Times New Roman" w:hAnsi="Times New Roman" w:cs="Times New Roman"/>
          <w:sz w:val="24"/>
          <w:szCs w:val="24"/>
          <w:lang w:val="fr-BE"/>
        </w:rPr>
        <w:t xml:space="preserve"> enseignants</w:t>
      </w:r>
      <w:r w:rsidR="00CF71FA">
        <w:rPr>
          <w:rFonts w:ascii="Times New Roman" w:hAnsi="Times New Roman" w:cs="Times New Roman"/>
          <w:sz w:val="24"/>
          <w:szCs w:val="24"/>
          <w:lang w:val="fr-BE"/>
        </w:rPr>
        <w:t xml:space="preserve"> et la direction</w:t>
      </w:r>
      <w:r w:rsidR="00D73C2A">
        <w:rPr>
          <w:rFonts w:ascii="Times New Roman" w:hAnsi="Times New Roman" w:cs="Times New Roman"/>
          <w:sz w:val="24"/>
          <w:szCs w:val="24"/>
          <w:lang w:val="fr-BE"/>
        </w:rPr>
        <w:t xml:space="preserve"> ont souligné l’évolution favor</w:t>
      </w:r>
      <w:r w:rsidR="00B01CBA">
        <w:rPr>
          <w:rFonts w:ascii="Times New Roman" w:hAnsi="Times New Roman" w:cs="Times New Roman"/>
          <w:sz w:val="24"/>
          <w:szCs w:val="24"/>
          <w:lang w:val="fr-BE"/>
        </w:rPr>
        <w:t xml:space="preserve">able du comportement des élèves et se réjouissent du retentissement de cet événement au-delà des murs de l’école. </w:t>
      </w:r>
      <w:r w:rsidR="00D73C2A">
        <w:rPr>
          <w:rFonts w:ascii="Times New Roman" w:hAnsi="Times New Roman" w:cs="Times New Roman"/>
          <w:sz w:val="24"/>
          <w:szCs w:val="24"/>
          <w:lang w:val="fr-BE"/>
        </w:rPr>
        <w:t xml:space="preserve"> </w:t>
      </w:r>
    </w:p>
    <w:p w:rsidR="00C02175" w:rsidRPr="00C02175" w:rsidRDefault="00C02175" w:rsidP="00F14EC6">
      <w:pPr>
        <w:spacing w:after="0" w:line="240" w:lineRule="auto"/>
        <w:rPr>
          <w:rFonts w:ascii="Times New Roman" w:hAnsi="Times New Roman" w:cs="Times New Roman"/>
          <w:sz w:val="24"/>
          <w:szCs w:val="24"/>
          <w:lang w:val="fr-BE"/>
        </w:rPr>
      </w:pPr>
    </w:p>
    <w:p w:rsidR="00F14EC6" w:rsidRDefault="00F14EC6"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 xml:space="preserve">Références bibliographiques </w:t>
      </w:r>
    </w:p>
    <w:p w:rsidR="00F14EC6" w:rsidRDefault="00F14EC6" w:rsidP="00F14EC6">
      <w:pPr>
        <w:spacing w:after="0" w:line="240" w:lineRule="auto"/>
        <w:rPr>
          <w:rFonts w:ascii="Times New Roman" w:hAnsi="Times New Roman" w:cs="Times New Roman"/>
          <w:b/>
          <w:sz w:val="24"/>
          <w:szCs w:val="24"/>
          <w:lang w:val="fr-BE"/>
        </w:rPr>
      </w:pPr>
    </w:p>
    <w:p w:rsidR="00F14EC6" w:rsidRPr="00D73C2A" w:rsidRDefault="00F14EC6" w:rsidP="00F14EC6">
      <w:pPr>
        <w:spacing w:after="0"/>
        <w:rPr>
          <w:rFonts w:ascii="Times New Roman" w:hAnsi="Times New Roman" w:cs="Times New Roman"/>
          <w:i/>
          <w:sz w:val="24"/>
          <w:szCs w:val="24"/>
          <w:lang w:val="fr-BE"/>
        </w:rPr>
      </w:pPr>
    </w:p>
    <w:p w:rsidR="00F14EC6" w:rsidRPr="00F14EC6" w:rsidRDefault="00F14EC6" w:rsidP="00F14EC6">
      <w:pPr>
        <w:spacing w:after="0"/>
        <w:rPr>
          <w:rFonts w:ascii="Times New Roman" w:hAnsi="Times New Roman" w:cs="Times New Roman"/>
          <w:b/>
          <w:sz w:val="24"/>
          <w:szCs w:val="24"/>
          <w:lang w:val="fr-BE"/>
        </w:rPr>
      </w:pPr>
      <w:r w:rsidRPr="00F14EC6">
        <w:rPr>
          <w:rFonts w:ascii="Times New Roman" w:hAnsi="Times New Roman" w:cs="Times New Roman"/>
          <w:b/>
          <w:sz w:val="24"/>
          <w:szCs w:val="24"/>
          <w:lang w:val="fr-BE"/>
        </w:rPr>
        <w:t>Nombre de mots </w:t>
      </w:r>
      <w:r w:rsidRPr="00DF01BD">
        <w:rPr>
          <w:rFonts w:ascii="Times New Roman" w:hAnsi="Times New Roman" w:cs="Times New Roman"/>
          <w:sz w:val="24"/>
          <w:szCs w:val="24"/>
          <w:lang w:val="fr-BE"/>
        </w:rPr>
        <w:t xml:space="preserve">(de l’introduction aux </w:t>
      </w:r>
      <w:r w:rsidR="00501496" w:rsidRPr="00DF01BD">
        <w:rPr>
          <w:rFonts w:ascii="Times New Roman" w:hAnsi="Times New Roman" w:cs="Times New Roman"/>
          <w:sz w:val="24"/>
          <w:szCs w:val="24"/>
          <w:lang w:val="fr-BE"/>
        </w:rPr>
        <w:t>impli</w:t>
      </w:r>
      <w:bookmarkStart w:id="0" w:name="_GoBack"/>
      <w:bookmarkEnd w:id="0"/>
      <w:r w:rsidR="00501496" w:rsidRPr="00DF01BD">
        <w:rPr>
          <w:rFonts w:ascii="Times New Roman" w:hAnsi="Times New Roman" w:cs="Times New Roman"/>
          <w:sz w:val="24"/>
          <w:szCs w:val="24"/>
          <w:lang w:val="fr-BE"/>
        </w:rPr>
        <w:t>cations</w:t>
      </w:r>
      <w:r w:rsidRPr="00DF01BD">
        <w:rPr>
          <w:rFonts w:ascii="Times New Roman" w:hAnsi="Times New Roman" w:cs="Times New Roman"/>
          <w:sz w:val="24"/>
          <w:szCs w:val="24"/>
          <w:lang w:val="fr-BE"/>
        </w:rPr>
        <w:t xml:space="preserve"> – maximum 300)</w:t>
      </w:r>
      <w:r w:rsidRPr="00F14EC6">
        <w:rPr>
          <w:rFonts w:ascii="Times New Roman" w:hAnsi="Times New Roman" w:cs="Times New Roman"/>
          <w:b/>
          <w:sz w:val="24"/>
          <w:szCs w:val="24"/>
          <w:lang w:val="fr-BE"/>
        </w:rPr>
        <w:t xml:space="preserve"> : </w:t>
      </w:r>
      <w:r w:rsidR="00B01CBA">
        <w:rPr>
          <w:rFonts w:ascii="Times New Roman" w:hAnsi="Times New Roman" w:cs="Times New Roman"/>
          <w:sz w:val="24"/>
          <w:szCs w:val="24"/>
          <w:lang w:val="fr-BE"/>
        </w:rPr>
        <w:t>297</w:t>
      </w:r>
      <w:r w:rsidR="00DF01BD">
        <w:rPr>
          <w:rFonts w:ascii="Times New Roman" w:hAnsi="Times New Roman" w:cs="Times New Roman"/>
          <w:sz w:val="24"/>
          <w:szCs w:val="24"/>
          <w:lang w:val="fr-BE"/>
        </w:rPr>
        <w:t xml:space="preserve"> mots</w:t>
      </w:r>
    </w:p>
    <w:sectPr w:rsidR="00F14EC6" w:rsidRPr="00F14EC6" w:rsidSect="00717D3F">
      <w:headerReference w:type="default" r:id="rId7"/>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1FA" w:rsidRDefault="00CF71FA" w:rsidP="003C2FFB">
      <w:pPr>
        <w:spacing w:after="0" w:line="240" w:lineRule="auto"/>
      </w:pPr>
      <w:r>
        <w:separator/>
      </w:r>
    </w:p>
  </w:endnote>
  <w:endnote w:type="continuationSeparator" w:id="0">
    <w:p w:rsidR="00CF71FA" w:rsidRDefault="00CF71FA" w:rsidP="003C2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1FA" w:rsidRDefault="00CF71FA" w:rsidP="003C2FFB">
      <w:pPr>
        <w:spacing w:after="0" w:line="240" w:lineRule="auto"/>
      </w:pPr>
      <w:r>
        <w:separator/>
      </w:r>
    </w:p>
  </w:footnote>
  <w:footnote w:type="continuationSeparator" w:id="0">
    <w:p w:rsidR="00CF71FA" w:rsidRDefault="00CF71FA" w:rsidP="003C2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FA" w:rsidRPr="00717D3F" w:rsidRDefault="00CF71FA" w:rsidP="00717D3F">
    <w:pPr>
      <w:spacing w:after="0"/>
      <w:jc w:val="center"/>
      <w:rPr>
        <w:rFonts w:ascii="Times New Roman" w:hAnsi="Times New Roman" w:cs="Times New Roman"/>
        <w:i/>
        <w:sz w:val="19"/>
        <w:szCs w:val="19"/>
        <w:lang w:val="fr-BE"/>
      </w:rPr>
    </w:pPr>
    <w:r w:rsidRPr="00717D3F">
      <w:rPr>
        <w:rFonts w:ascii="Times New Roman" w:hAnsi="Times New Roman" w:cs="Times New Roman"/>
        <w:i/>
        <w:sz w:val="19"/>
        <w:szCs w:val="19"/>
        <w:lang w:val="fr-BE"/>
      </w:rPr>
      <w:t>ARIS 2020 – 25 au 28 février 2020, Université de Liège, Belgique</w:t>
    </w:r>
  </w:p>
  <w:p w:rsidR="00CF71FA" w:rsidRPr="00717D3F" w:rsidRDefault="00CF71FA" w:rsidP="00717D3F">
    <w:pPr>
      <w:spacing w:after="0"/>
      <w:jc w:val="center"/>
      <w:rPr>
        <w:rFonts w:ascii="Times New Roman" w:hAnsi="Times New Roman" w:cs="Times New Roman"/>
        <w:i/>
        <w:sz w:val="19"/>
        <w:szCs w:val="19"/>
        <w:lang w:val="fr-BE"/>
      </w:rPr>
    </w:pPr>
    <w:r w:rsidRPr="00717D3F">
      <w:rPr>
        <w:rFonts w:ascii="Times New Roman" w:hAnsi="Times New Roman" w:cs="Times New Roman"/>
        <w:i/>
        <w:sz w:val="19"/>
        <w:szCs w:val="19"/>
        <w:lang w:val="fr-BE"/>
      </w:rPr>
      <w:t>Former des citoyens physiquement éduqués: Un défi pour les intervenants en milieux scolaire, sportif et des loisirs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65641"/>
    <w:multiLevelType w:val="hybridMultilevel"/>
    <w:tmpl w:val="50A2A966"/>
    <w:lvl w:ilvl="0" w:tplc="F67A3F7C">
      <w:start w:val="1"/>
      <w:numFmt w:val="decimal"/>
      <w:pStyle w:val="Titre3"/>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rsids>
    <w:rsidRoot w:val="00192090"/>
    <w:rsid w:val="00126F27"/>
    <w:rsid w:val="0014314F"/>
    <w:rsid w:val="00192090"/>
    <w:rsid w:val="001A0FB0"/>
    <w:rsid w:val="001B62A6"/>
    <w:rsid w:val="002459DD"/>
    <w:rsid w:val="00281CBA"/>
    <w:rsid w:val="00310A3C"/>
    <w:rsid w:val="0038549C"/>
    <w:rsid w:val="003C2FFB"/>
    <w:rsid w:val="004012C9"/>
    <w:rsid w:val="0040306B"/>
    <w:rsid w:val="004F79CC"/>
    <w:rsid w:val="00501496"/>
    <w:rsid w:val="00623D6F"/>
    <w:rsid w:val="00671F0C"/>
    <w:rsid w:val="00717D3F"/>
    <w:rsid w:val="00826EB1"/>
    <w:rsid w:val="00A1085F"/>
    <w:rsid w:val="00A72F1E"/>
    <w:rsid w:val="00A72FAC"/>
    <w:rsid w:val="00A86F00"/>
    <w:rsid w:val="00AC3CD2"/>
    <w:rsid w:val="00B01CBA"/>
    <w:rsid w:val="00B527F5"/>
    <w:rsid w:val="00C02175"/>
    <w:rsid w:val="00C77FC8"/>
    <w:rsid w:val="00C85509"/>
    <w:rsid w:val="00CF71FA"/>
    <w:rsid w:val="00D24F4E"/>
    <w:rsid w:val="00D34613"/>
    <w:rsid w:val="00D57415"/>
    <w:rsid w:val="00D64563"/>
    <w:rsid w:val="00D73C2A"/>
    <w:rsid w:val="00DD05F9"/>
    <w:rsid w:val="00DF01BD"/>
    <w:rsid w:val="00E0340A"/>
    <w:rsid w:val="00E50C24"/>
    <w:rsid w:val="00EB21FD"/>
    <w:rsid w:val="00EC4AA8"/>
    <w:rsid w:val="00F14EC6"/>
    <w:rsid w:val="00FA00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90"/>
    <w:rPr>
      <w:lang w:val="fr-CH"/>
    </w:rPr>
  </w:style>
  <w:style w:type="paragraph" w:styleId="Titre3">
    <w:name w:val="heading 3"/>
    <w:basedOn w:val="Normal"/>
    <w:next w:val="Normal"/>
    <w:link w:val="Titre3Car"/>
    <w:autoRedefine/>
    <w:uiPriority w:val="9"/>
    <w:unhideWhenUsed/>
    <w:qFormat/>
    <w:rsid w:val="00EB21FD"/>
    <w:pPr>
      <w:keepNext/>
      <w:keepLines/>
      <w:numPr>
        <w:numId w:val="1"/>
      </w:numPr>
      <w:spacing w:after="0" w:line="480" w:lineRule="auto"/>
      <w:jc w:val="both"/>
      <w:outlineLvl w:val="2"/>
    </w:pPr>
    <w:rPr>
      <w:rFonts w:ascii="Times New Roman" w:eastAsiaTheme="majorEastAsia" w:hAnsi="Times New Roman" w:cstheme="majorBidi"/>
      <w:b/>
      <w:bCs/>
      <w:i/>
      <w:sz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21FD"/>
    <w:rPr>
      <w:rFonts w:ascii="Times New Roman" w:eastAsiaTheme="majorEastAsia" w:hAnsi="Times New Roman" w:cstheme="majorBidi"/>
      <w:b/>
      <w:bCs/>
      <w:i/>
      <w:sz w:val="24"/>
    </w:rPr>
  </w:style>
  <w:style w:type="paragraph" w:styleId="En-tte">
    <w:name w:val="header"/>
    <w:basedOn w:val="Normal"/>
    <w:link w:val="En-tteCar"/>
    <w:uiPriority w:val="99"/>
    <w:unhideWhenUsed/>
    <w:rsid w:val="003C2FFB"/>
    <w:pPr>
      <w:tabs>
        <w:tab w:val="center" w:pos="4536"/>
        <w:tab w:val="right" w:pos="9072"/>
      </w:tabs>
      <w:spacing w:after="0" w:line="240" w:lineRule="auto"/>
    </w:pPr>
  </w:style>
  <w:style w:type="character" w:customStyle="1" w:styleId="En-tteCar">
    <w:name w:val="En-tête Car"/>
    <w:basedOn w:val="Policepardfaut"/>
    <w:link w:val="En-tte"/>
    <w:uiPriority w:val="99"/>
    <w:rsid w:val="003C2FFB"/>
    <w:rPr>
      <w:lang w:val="fr-CH"/>
    </w:rPr>
  </w:style>
  <w:style w:type="paragraph" w:styleId="Pieddepage">
    <w:name w:val="footer"/>
    <w:basedOn w:val="Normal"/>
    <w:link w:val="PieddepageCar"/>
    <w:unhideWhenUsed/>
    <w:rsid w:val="003C2FF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2FFB"/>
    <w:rPr>
      <w:lang w:val="fr-CH"/>
    </w:rPr>
  </w:style>
  <w:style w:type="paragraph" w:customStyle="1" w:styleId="Impression-DeAObjetDate">
    <w:name w:val="Impression- De: A: Objet: Date"/>
    <w:basedOn w:val="Normal"/>
    <w:rsid w:val="003C2FFB"/>
    <w:pPr>
      <w:pBdr>
        <w:left w:val="single" w:sz="18" w:space="1" w:color="auto"/>
      </w:pBd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character" w:styleId="Lienhypertexte">
    <w:name w:val="Hyperlink"/>
    <w:basedOn w:val="Policepardfaut"/>
    <w:uiPriority w:val="99"/>
    <w:unhideWhenUsed/>
    <w:rsid w:val="00F14EC6"/>
    <w:rPr>
      <w:color w:val="0000FF" w:themeColor="hyperlink"/>
      <w:u w:val="single"/>
    </w:rPr>
  </w:style>
  <w:style w:type="character" w:styleId="Textedelespacerserv">
    <w:name w:val="Placeholder Text"/>
    <w:basedOn w:val="Policepardfaut"/>
    <w:uiPriority w:val="99"/>
    <w:semiHidden/>
    <w:rsid w:val="00DF01B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338</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amouton</dc:creator>
  <cp:lastModifiedBy>amouton</cp:lastModifiedBy>
  <cp:revision>3</cp:revision>
  <cp:lastPrinted>2019-05-17T08:35:00Z</cp:lastPrinted>
  <dcterms:created xsi:type="dcterms:W3CDTF">2019-05-17T12:48:00Z</dcterms:created>
  <dcterms:modified xsi:type="dcterms:W3CDTF">2019-05-17T14:01:00Z</dcterms:modified>
</cp:coreProperties>
</file>